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28" w:rsidRPr="002853C2" w:rsidRDefault="0030640A" w:rsidP="002F700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853C2">
        <w:rPr>
          <w:rFonts w:ascii="標楷體" w:eastAsia="標楷體" w:hAnsi="標楷體" w:hint="eastAsia"/>
          <w:b/>
          <w:sz w:val="28"/>
          <w:szCs w:val="28"/>
        </w:rPr>
        <w:t>優九聯盟遠距</w:t>
      </w:r>
      <w:r w:rsidR="00BF6075" w:rsidRPr="002853C2">
        <w:rPr>
          <w:rFonts w:ascii="標楷體" w:eastAsia="標楷體" w:hAnsi="標楷體" w:hint="eastAsia"/>
          <w:b/>
          <w:sz w:val="28"/>
          <w:szCs w:val="28"/>
        </w:rPr>
        <w:t>教學負責</w:t>
      </w:r>
      <w:r w:rsidRPr="002853C2">
        <w:rPr>
          <w:rFonts w:ascii="標楷體" w:eastAsia="標楷體" w:hAnsi="標楷體" w:hint="eastAsia"/>
          <w:b/>
          <w:sz w:val="28"/>
          <w:szCs w:val="28"/>
        </w:rPr>
        <w:t>單位一覽表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52"/>
        <w:gridCol w:w="3927"/>
      </w:tblGrid>
      <w:tr w:rsidR="0030640A" w:rsidRPr="00BF6075" w:rsidTr="00F42379">
        <w:trPr>
          <w:trHeight w:val="510"/>
          <w:jc w:val="center"/>
        </w:trPr>
        <w:tc>
          <w:tcPr>
            <w:tcW w:w="2452" w:type="dxa"/>
            <w:vAlign w:val="center"/>
          </w:tcPr>
          <w:p w:rsidR="0030640A" w:rsidRPr="00BF6075" w:rsidRDefault="0030640A" w:rsidP="007413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F6075"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3927" w:type="dxa"/>
            <w:vAlign w:val="center"/>
          </w:tcPr>
          <w:p w:rsidR="0030640A" w:rsidRPr="00BF6075" w:rsidRDefault="0030640A" w:rsidP="007413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F6075">
              <w:rPr>
                <w:rFonts w:ascii="標楷體" w:eastAsia="標楷體" w:hAnsi="標楷體" w:hint="eastAsia"/>
                <w:szCs w:val="24"/>
              </w:rPr>
              <w:t>負責單位</w:t>
            </w:r>
          </w:p>
        </w:tc>
      </w:tr>
      <w:tr w:rsidR="0030640A" w:rsidRPr="00BF6075" w:rsidTr="00F42379">
        <w:trPr>
          <w:trHeight w:val="510"/>
          <w:jc w:val="center"/>
        </w:trPr>
        <w:tc>
          <w:tcPr>
            <w:tcW w:w="2452" w:type="dxa"/>
            <w:vAlign w:val="center"/>
          </w:tcPr>
          <w:p w:rsidR="0030640A" w:rsidRPr="00BF6075" w:rsidRDefault="0030640A" w:rsidP="00741337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BF6075">
              <w:rPr>
                <w:rFonts w:ascii="標楷體" w:eastAsia="標楷體" w:hAnsi="標楷體"/>
                <w:kern w:val="0"/>
                <w:szCs w:val="24"/>
              </w:rPr>
              <w:t>大同大學</w:t>
            </w:r>
          </w:p>
        </w:tc>
        <w:tc>
          <w:tcPr>
            <w:tcW w:w="3927" w:type="dxa"/>
            <w:vAlign w:val="center"/>
          </w:tcPr>
          <w:p w:rsidR="0030640A" w:rsidRPr="00BF6075" w:rsidRDefault="0030640A" w:rsidP="0074133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F6075">
              <w:rPr>
                <w:rFonts w:ascii="標楷體" w:eastAsia="標楷體" w:hAnsi="標楷體" w:hint="eastAsia"/>
                <w:szCs w:val="24"/>
              </w:rPr>
              <w:t>教學發展中心</w:t>
            </w:r>
          </w:p>
        </w:tc>
      </w:tr>
      <w:tr w:rsidR="0030640A" w:rsidRPr="00BF6075" w:rsidTr="00F42379">
        <w:trPr>
          <w:trHeight w:val="510"/>
          <w:jc w:val="center"/>
        </w:trPr>
        <w:tc>
          <w:tcPr>
            <w:tcW w:w="2452" w:type="dxa"/>
            <w:vAlign w:val="center"/>
          </w:tcPr>
          <w:p w:rsidR="0030640A" w:rsidRPr="00BF6075" w:rsidRDefault="0030640A" w:rsidP="00741337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BF6075">
              <w:rPr>
                <w:rFonts w:ascii="標楷體" w:eastAsia="標楷體" w:hAnsi="標楷體" w:hint="eastAsia"/>
                <w:kern w:val="0"/>
                <w:szCs w:val="24"/>
              </w:rPr>
              <w:t>中國</w:t>
            </w:r>
            <w:r w:rsidRPr="00BF6075">
              <w:rPr>
                <w:rFonts w:ascii="標楷體" w:eastAsia="標楷體" w:hAnsi="標楷體"/>
                <w:kern w:val="0"/>
                <w:szCs w:val="24"/>
              </w:rPr>
              <w:t>文化大學</w:t>
            </w:r>
          </w:p>
        </w:tc>
        <w:tc>
          <w:tcPr>
            <w:tcW w:w="3927" w:type="dxa"/>
            <w:vAlign w:val="center"/>
          </w:tcPr>
          <w:p w:rsidR="0030640A" w:rsidRPr="00BF6075" w:rsidRDefault="00D643B2" w:rsidP="0074133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F6075">
              <w:rPr>
                <w:rFonts w:ascii="標楷體" w:eastAsia="標楷體" w:hAnsi="標楷體" w:hint="eastAsia"/>
                <w:szCs w:val="24"/>
              </w:rPr>
              <w:t>教學資源中心</w:t>
            </w:r>
          </w:p>
        </w:tc>
      </w:tr>
      <w:tr w:rsidR="0030640A" w:rsidRPr="00BF6075" w:rsidTr="00F42379">
        <w:trPr>
          <w:trHeight w:val="510"/>
          <w:jc w:val="center"/>
        </w:trPr>
        <w:tc>
          <w:tcPr>
            <w:tcW w:w="2452" w:type="dxa"/>
            <w:vAlign w:val="center"/>
          </w:tcPr>
          <w:p w:rsidR="0030640A" w:rsidRPr="00BF6075" w:rsidRDefault="0030640A" w:rsidP="00741337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BF6075">
              <w:rPr>
                <w:rFonts w:ascii="標楷體" w:eastAsia="標楷體" w:hAnsi="標楷體"/>
                <w:kern w:val="0"/>
                <w:szCs w:val="24"/>
              </w:rPr>
              <w:t>世新大學</w:t>
            </w:r>
          </w:p>
        </w:tc>
        <w:tc>
          <w:tcPr>
            <w:tcW w:w="3927" w:type="dxa"/>
            <w:vAlign w:val="center"/>
          </w:tcPr>
          <w:p w:rsidR="0030640A" w:rsidRPr="00BF6075" w:rsidRDefault="00D643B2" w:rsidP="0074133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F6075">
              <w:rPr>
                <w:rFonts w:ascii="標楷體" w:eastAsia="標楷體" w:hAnsi="標楷體" w:hint="eastAsia"/>
                <w:szCs w:val="24"/>
              </w:rPr>
              <w:t>教務處－</w:t>
            </w:r>
            <w:hyperlink r:id="rId7" w:tgtFrame="_blank" w:history="1">
              <w:r w:rsidR="000F05EB" w:rsidRPr="00BF6075">
                <w:rPr>
                  <w:rFonts w:ascii="標楷體" w:eastAsia="標楷體" w:hAnsi="標楷體" w:hint="eastAsia"/>
                  <w:szCs w:val="24"/>
                </w:rPr>
                <w:t>教學卓越中心</w:t>
              </w:r>
            </w:hyperlink>
          </w:p>
        </w:tc>
      </w:tr>
      <w:tr w:rsidR="0030640A" w:rsidRPr="00BF6075" w:rsidTr="00F42379">
        <w:trPr>
          <w:trHeight w:val="510"/>
          <w:jc w:val="center"/>
        </w:trPr>
        <w:tc>
          <w:tcPr>
            <w:tcW w:w="2452" w:type="dxa"/>
            <w:vAlign w:val="center"/>
          </w:tcPr>
          <w:p w:rsidR="0030640A" w:rsidRPr="00BF6075" w:rsidRDefault="0030640A" w:rsidP="00741337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BF6075">
              <w:rPr>
                <w:rFonts w:ascii="標楷體" w:eastAsia="標楷體" w:hAnsi="標楷體"/>
                <w:kern w:val="0"/>
                <w:szCs w:val="24"/>
              </w:rPr>
              <w:t>東吳大學</w:t>
            </w:r>
          </w:p>
        </w:tc>
        <w:tc>
          <w:tcPr>
            <w:tcW w:w="3927" w:type="dxa"/>
            <w:vAlign w:val="center"/>
          </w:tcPr>
          <w:p w:rsidR="0030640A" w:rsidRPr="00BF6075" w:rsidRDefault="00D643B2" w:rsidP="0074133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F6075">
              <w:rPr>
                <w:rFonts w:ascii="標楷體" w:eastAsia="標楷體" w:hAnsi="標楷體" w:hint="eastAsia"/>
                <w:szCs w:val="24"/>
              </w:rPr>
              <w:t>教學資源中心</w:t>
            </w:r>
          </w:p>
        </w:tc>
      </w:tr>
      <w:tr w:rsidR="0030640A" w:rsidRPr="00BF6075" w:rsidTr="00F42379">
        <w:trPr>
          <w:trHeight w:val="510"/>
          <w:jc w:val="center"/>
        </w:trPr>
        <w:tc>
          <w:tcPr>
            <w:tcW w:w="2452" w:type="dxa"/>
            <w:vAlign w:val="center"/>
          </w:tcPr>
          <w:p w:rsidR="0030640A" w:rsidRPr="00BF6075" w:rsidRDefault="0030640A" w:rsidP="00741337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BF6075">
              <w:rPr>
                <w:rFonts w:ascii="標楷體" w:eastAsia="標楷體" w:hAnsi="標楷體" w:hint="eastAsia"/>
                <w:kern w:val="0"/>
                <w:szCs w:val="24"/>
              </w:rPr>
              <w:t>淡江大學</w:t>
            </w:r>
          </w:p>
        </w:tc>
        <w:tc>
          <w:tcPr>
            <w:tcW w:w="3927" w:type="dxa"/>
            <w:vAlign w:val="center"/>
          </w:tcPr>
          <w:p w:rsidR="0030640A" w:rsidRPr="00BF6075" w:rsidRDefault="00787F82" w:rsidP="00741337">
            <w:pPr>
              <w:jc w:val="both"/>
              <w:rPr>
                <w:rFonts w:ascii="標楷體" w:eastAsia="標楷體" w:hAnsi="標楷體"/>
                <w:szCs w:val="24"/>
              </w:rPr>
            </w:pPr>
            <w:hyperlink r:id="rId8" w:tgtFrame="_blank" w:history="1">
              <w:r w:rsidR="000F05EB" w:rsidRPr="00BF6075">
                <w:rPr>
                  <w:rFonts w:ascii="標楷體" w:eastAsia="標楷體" w:hAnsi="標楷體" w:hint="eastAsia"/>
                  <w:szCs w:val="24"/>
                </w:rPr>
                <w:t>學習與教學中心</w:t>
              </w:r>
            </w:hyperlink>
          </w:p>
        </w:tc>
      </w:tr>
      <w:tr w:rsidR="0030640A" w:rsidRPr="00BF6075" w:rsidTr="00F42379">
        <w:trPr>
          <w:trHeight w:val="510"/>
          <w:jc w:val="center"/>
        </w:trPr>
        <w:tc>
          <w:tcPr>
            <w:tcW w:w="2452" w:type="dxa"/>
            <w:vAlign w:val="center"/>
          </w:tcPr>
          <w:p w:rsidR="0030640A" w:rsidRPr="00BF6075" w:rsidRDefault="0030640A" w:rsidP="00741337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BF6075">
              <w:rPr>
                <w:rFonts w:ascii="標楷體" w:eastAsia="標楷體" w:hAnsi="標楷體"/>
                <w:kern w:val="0"/>
                <w:szCs w:val="24"/>
              </w:rPr>
              <w:t>實踐大學</w:t>
            </w:r>
          </w:p>
        </w:tc>
        <w:tc>
          <w:tcPr>
            <w:tcW w:w="3927" w:type="dxa"/>
            <w:vAlign w:val="center"/>
          </w:tcPr>
          <w:p w:rsidR="0030640A" w:rsidRPr="00BF6075" w:rsidRDefault="00D643B2" w:rsidP="0074133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F6075">
              <w:rPr>
                <w:rFonts w:ascii="標楷體" w:eastAsia="標楷體" w:hAnsi="標楷體" w:hint="eastAsia"/>
                <w:szCs w:val="24"/>
              </w:rPr>
              <w:t>教務處－教學發展中心</w:t>
            </w:r>
          </w:p>
        </w:tc>
      </w:tr>
      <w:tr w:rsidR="0030640A" w:rsidRPr="00BF6075" w:rsidTr="00F42379">
        <w:trPr>
          <w:trHeight w:val="510"/>
          <w:jc w:val="center"/>
        </w:trPr>
        <w:tc>
          <w:tcPr>
            <w:tcW w:w="2452" w:type="dxa"/>
            <w:vAlign w:val="center"/>
          </w:tcPr>
          <w:p w:rsidR="0030640A" w:rsidRPr="00BF6075" w:rsidRDefault="0030640A" w:rsidP="00741337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BF6075">
              <w:rPr>
                <w:rFonts w:ascii="標楷體" w:eastAsia="標楷體" w:hAnsi="標楷體" w:hint="eastAsia"/>
                <w:kern w:val="0"/>
                <w:szCs w:val="24"/>
              </w:rPr>
              <w:t>臺北醫學大學</w:t>
            </w:r>
          </w:p>
        </w:tc>
        <w:tc>
          <w:tcPr>
            <w:tcW w:w="3927" w:type="dxa"/>
            <w:vAlign w:val="center"/>
          </w:tcPr>
          <w:p w:rsidR="0030640A" w:rsidRPr="00BF6075" w:rsidRDefault="006E02F9" w:rsidP="0074133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F6075">
              <w:rPr>
                <w:rFonts w:ascii="標楷體" w:eastAsia="標楷體" w:hAnsi="標楷體" w:hint="eastAsia"/>
                <w:szCs w:val="24"/>
              </w:rPr>
              <w:t>資訊處</w:t>
            </w:r>
          </w:p>
        </w:tc>
      </w:tr>
      <w:tr w:rsidR="0030640A" w:rsidRPr="00BF6075" w:rsidTr="00F42379">
        <w:trPr>
          <w:trHeight w:val="510"/>
          <w:jc w:val="center"/>
        </w:trPr>
        <w:tc>
          <w:tcPr>
            <w:tcW w:w="2452" w:type="dxa"/>
            <w:vAlign w:val="center"/>
          </w:tcPr>
          <w:p w:rsidR="0030640A" w:rsidRPr="00BF6075" w:rsidRDefault="0030640A" w:rsidP="00741337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BF6075">
              <w:rPr>
                <w:rFonts w:ascii="標楷體" w:eastAsia="標楷體" w:hAnsi="標楷體"/>
                <w:kern w:val="0"/>
                <w:szCs w:val="24"/>
              </w:rPr>
              <w:t>輔仁大學</w:t>
            </w:r>
          </w:p>
        </w:tc>
        <w:tc>
          <w:tcPr>
            <w:tcW w:w="3927" w:type="dxa"/>
            <w:vAlign w:val="center"/>
          </w:tcPr>
          <w:p w:rsidR="0030640A" w:rsidRPr="00BF6075" w:rsidRDefault="00D643B2" w:rsidP="0074133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F6075">
              <w:rPr>
                <w:rFonts w:ascii="標楷體" w:eastAsia="標楷體" w:hAnsi="標楷體" w:hint="eastAsia"/>
                <w:szCs w:val="24"/>
              </w:rPr>
              <w:t>教務處－</w:t>
            </w:r>
            <w:hyperlink r:id="rId9" w:tgtFrame="_blank" w:history="1">
              <w:r w:rsidR="000F05EB" w:rsidRPr="00BF6075">
                <w:rPr>
                  <w:rFonts w:ascii="標楷體" w:eastAsia="標楷體" w:hAnsi="標楷體" w:hint="eastAsia"/>
                  <w:szCs w:val="24"/>
                </w:rPr>
                <w:t>教師發展與教學資源中心</w:t>
              </w:r>
            </w:hyperlink>
          </w:p>
        </w:tc>
      </w:tr>
      <w:tr w:rsidR="0030640A" w:rsidRPr="00BF6075" w:rsidTr="00F42379">
        <w:trPr>
          <w:trHeight w:val="510"/>
          <w:jc w:val="center"/>
        </w:trPr>
        <w:tc>
          <w:tcPr>
            <w:tcW w:w="2452" w:type="dxa"/>
            <w:vAlign w:val="center"/>
          </w:tcPr>
          <w:p w:rsidR="0030640A" w:rsidRPr="00BF6075" w:rsidRDefault="0030640A" w:rsidP="00741337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BF6075">
              <w:rPr>
                <w:rFonts w:ascii="標楷體" w:eastAsia="標楷體" w:hAnsi="標楷體"/>
                <w:kern w:val="0"/>
                <w:szCs w:val="24"/>
              </w:rPr>
              <w:t>銘傳大學</w:t>
            </w:r>
          </w:p>
        </w:tc>
        <w:tc>
          <w:tcPr>
            <w:tcW w:w="3927" w:type="dxa"/>
            <w:vAlign w:val="center"/>
          </w:tcPr>
          <w:p w:rsidR="0030640A" w:rsidRPr="00BF6075" w:rsidRDefault="006E02F9" w:rsidP="0074133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F6075">
              <w:rPr>
                <w:rFonts w:ascii="標楷體" w:eastAsia="標楷體" w:hAnsi="標楷體" w:hint="eastAsia"/>
                <w:szCs w:val="24"/>
              </w:rPr>
              <w:t>資訊網路處</w:t>
            </w:r>
          </w:p>
        </w:tc>
      </w:tr>
    </w:tbl>
    <w:p w:rsidR="00A42555" w:rsidRDefault="00A42555" w:rsidP="002F7008">
      <w:pPr>
        <w:jc w:val="center"/>
        <w:rPr>
          <w:rFonts w:ascii="標楷體" w:eastAsia="標楷體" w:hAnsi="標楷體"/>
          <w:sz w:val="28"/>
          <w:szCs w:val="28"/>
        </w:rPr>
      </w:pPr>
    </w:p>
    <w:p w:rsidR="00196E68" w:rsidRPr="002853C2" w:rsidRDefault="00196E68" w:rsidP="002F700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853C2">
        <w:rPr>
          <w:rFonts w:ascii="標楷體" w:eastAsia="標楷體" w:hAnsi="標楷體" w:hint="eastAsia"/>
          <w:b/>
          <w:sz w:val="28"/>
          <w:szCs w:val="28"/>
        </w:rPr>
        <w:t>優九聯盟遠距課程開課聯絡</w:t>
      </w:r>
      <w:r w:rsidR="002853C2">
        <w:rPr>
          <w:rFonts w:ascii="標楷體" w:eastAsia="標楷體" w:hAnsi="標楷體" w:hint="eastAsia"/>
          <w:b/>
          <w:sz w:val="28"/>
          <w:szCs w:val="28"/>
        </w:rPr>
        <w:t>窗口</w:t>
      </w:r>
      <w:bookmarkStart w:id="0" w:name="_GoBack"/>
      <w:bookmarkEnd w:id="0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2"/>
        <w:gridCol w:w="2783"/>
        <w:gridCol w:w="1208"/>
        <w:gridCol w:w="2841"/>
        <w:gridCol w:w="2244"/>
      </w:tblGrid>
      <w:tr w:rsidR="00196E68" w:rsidRPr="00196E68" w:rsidTr="00EC3276">
        <w:trPr>
          <w:trHeight w:val="56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68" w:rsidRPr="00196E68" w:rsidRDefault="00196E68" w:rsidP="00EC327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6E68">
              <w:rPr>
                <w:rFonts w:ascii="標楷體" w:eastAsia="標楷體" w:hAnsi="標楷體" w:cs="Times New Roman" w:hint="eastAsia"/>
                <w:kern w:val="0"/>
                <w:szCs w:val="24"/>
              </w:rPr>
              <w:t>學校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68" w:rsidRPr="00196E68" w:rsidRDefault="00196E68" w:rsidP="00EC327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6E68">
              <w:rPr>
                <w:rFonts w:ascii="標楷體" w:eastAsia="標楷體" w:hAnsi="標楷體" w:cs="Times New Roman" w:hint="eastAsia"/>
                <w:kern w:val="0"/>
                <w:szCs w:val="24"/>
              </w:rPr>
              <w:t>單位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68" w:rsidRPr="00196E68" w:rsidRDefault="00196E68" w:rsidP="00EC327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6E68">
              <w:rPr>
                <w:rFonts w:ascii="標楷體" w:eastAsia="標楷體" w:hAnsi="標楷體" w:cs="Times New Roman" w:hint="eastAsia"/>
                <w:kern w:val="0"/>
                <w:szCs w:val="24"/>
              </w:rPr>
              <w:t>聯絡人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員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68" w:rsidRPr="00196E68" w:rsidRDefault="00741337" w:rsidP="00EC327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E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-</w:t>
            </w:r>
            <w:r w:rsidR="00196E68" w:rsidRPr="00196E68">
              <w:rPr>
                <w:rFonts w:ascii="Times New Roman" w:eastAsia="新細明體" w:hAnsi="Times New Roman" w:cs="Times New Roman"/>
                <w:kern w:val="0"/>
                <w:szCs w:val="24"/>
              </w:rPr>
              <w:t>mail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68" w:rsidRPr="00196E68" w:rsidRDefault="00196E68" w:rsidP="00EC327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6E68">
              <w:rPr>
                <w:rFonts w:ascii="標楷體" w:eastAsia="標楷體" w:hAnsi="標楷體" w:cs="Times New Roman" w:hint="eastAsia"/>
                <w:kern w:val="0"/>
                <w:szCs w:val="24"/>
              </w:rPr>
              <w:t>電話</w:t>
            </w:r>
          </w:p>
        </w:tc>
      </w:tr>
      <w:tr w:rsidR="00741337" w:rsidRPr="00196E68" w:rsidTr="00EC3276">
        <w:trPr>
          <w:trHeight w:val="56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68" w:rsidRPr="00EC3276" w:rsidRDefault="00196E68" w:rsidP="00EC3276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C3276">
              <w:rPr>
                <w:rFonts w:ascii="標楷體" w:eastAsia="標楷體" w:hAnsi="標楷體" w:hint="eastAsia"/>
                <w:kern w:val="0"/>
                <w:szCs w:val="24"/>
              </w:rPr>
              <w:t>大同大學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68" w:rsidRPr="00EC3276" w:rsidRDefault="00196E68" w:rsidP="00EC3276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C3276">
              <w:rPr>
                <w:rFonts w:ascii="標楷體" w:eastAsia="標楷體" w:hAnsi="標楷體" w:hint="eastAsia"/>
                <w:kern w:val="0"/>
                <w:szCs w:val="24"/>
              </w:rPr>
              <w:t>電算中心系統組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68" w:rsidRPr="00EC3276" w:rsidRDefault="00196E68" w:rsidP="00EC3276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C3276">
              <w:rPr>
                <w:rFonts w:ascii="標楷體" w:eastAsia="標楷體" w:hAnsi="標楷體" w:hint="eastAsia"/>
                <w:kern w:val="0"/>
                <w:szCs w:val="24"/>
              </w:rPr>
              <w:t>沈芳逸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68" w:rsidRPr="00196E68" w:rsidRDefault="00196E68" w:rsidP="00EC327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6E68">
              <w:rPr>
                <w:rFonts w:ascii="Times New Roman" w:eastAsia="新細明體" w:hAnsi="Times New Roman" w:cs="Times New Roman"/>
                <w:kern w:val="0"/>
                <w:szCs w:val="24"/>
              </w:rPr>
              <w:t>fyshung@ttu.edu.tw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68" w:rsidRPr="00EC3276" w:rsidRDefault="00196E68" w:rsidP="00EC327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C3276">
              <w:rPr>
                <w:rFonts w:ascii="Times New Roman" w:eastAsia="新細明體" w:hAnsi="Times New Roman" w:cs="Times New Roman"/>
                <w:kern w:val="0"/>
                <w:szCs w:val="24"/>
              </w:rPr>
              <w:t>2182-2928#6876</w:t>
            </w:r>
          </w:p>
        </w:tc>
      </w:tr>
      <w:tr w:rsidR="00741337" w:rsidRPr="00196E68" w:rsidTr="00EC3276">
        <w:trPr>
          <w:trHeight w:val="56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68" w:rsidRPr="00EC3276" w:rsidRDefault="00741337" w:rsidP="00EC3276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C3276">
              <w:rPr>
                <w:rFonts w:ascii="標楷體" w:eastAsia="標楷體" w:hAnsi="標楷體" w:hint="eastAsia"/>
                <w:kern w:val="0"/>
                <w:szCs w:val="24"/>
              </w:rPr>
              <w:t>中國</w:t>
            </w:r>
            <w:r w:rsidR="00196E68" w:rsidRPr="00EC3276">
              <w:rPr>
                <w:rFonts w:ascii="標楷體" w:eastAsia="標楷體" w:hAnsi="標楷體" w:hint="eastAsia"/>
                <w:kern w:val="0"/>
                <w:szCs w:val="24"/>
              </w:rPr>
              <w:t>文化大學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68" w:rsidRPr="00EC3276" w:rsidRDefault="00196E68" w:rsidP="00EC3276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C3276">
              <w:rPr>
                <w:rFonts w:ascii="標楷體" w:eastAsia="標楷體" w:hAnsi="標楷體" w:hint="eastAsia"/>
                <w:kern w:val="0"/>
                <w:szCs w:val="24"/>
              </w:rPr>
              <w:t>教務處綜合組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68" w:rsidRPr="00EC3276" w:rsidRDefault="00196E68" w:rsidP="00EC3276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C3276">
              <w:rPr>
                <w:rFonts w:ascii="標楷體" w:eastAsia="標楷體" w:hAnsi="標楷體" w:hint="eastAsia"/>
                <w:kern w:val="0"/>
                <w:szCs w:val="24"/>
              </w:rPr>
              <w:t>曾介韜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68" w:rsidRPr="00EC3276" w:rsidRDefault="00787F82" w:rsidP="00EC327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0" w:history="1">
              <w:r w:rsidR="00196E68" w:rsidRPr="00EC3276">
                <w:rPr>
                  <w:rFonts w:ascii="Times New Roman" w:eastAsia="新細明體" w:hAnsi="Times New Roman" w:cs="Times New Roman"/>
                  <w:kern w:val="0"/>
                  <w:szCs w:val="24"/>
                </w:rPr>
                <w:t>zjt2@staff.pccu.edu.tw</w:t>
              </w:r>
            </w:hyperlink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68" w:rsidRPr="00EC3276" w:rsidRDefault="00196E68" w:rsidP="00EC327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C3276">
              <w:rPr>
                <w:rFonts w:ascii="Times New Roman" w:eastAsia="新細明體" w:hAnsi="Times New Roman" w:cs="Times New Roman"/>
                <w:kern w:val="0"/>
                <w:szCs w:val="24"/>
              </w:rPr>
              <w:t>2861-0511#11211</w:t>
            </w:r>
          </w:p>
        </w:tc>
      </w:tr>
      <w:tr w:rsidR="00741337" w:rsidRPr="00196E68" w:rsidTr="00EC3276">
        <w:trPr>
          <w:trHeight w:val="56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68" w:rsidRPr="00EC3276" w:rsidRDefault="00196E68" w:rsidP="00EC3276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C3276">
              <w:rPr>
                <w:rFonts w:ascii="標楷體" w:eastAsia="標楷體" w:hAnsi="標楷體" w:hint="eastAsia"/>
                <w:kern w:val="0"/>
                <w:szCs w:val="24"/>
              </w:rPr>
              <w:t>世新大學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68" w:rsidRPr="00EC3276" w:rsidRDefault="00196E68" w:rsidP="00EC3276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C3276">
              <w:rPr>
                <w:rFonts w:ascii="標楷體" w:eastAsia="標楷體" w:hAnsi="標楷體" w:hint="eastAsia"/>
                <w:kern w:val="0"/>
                <w:szCs w:val="24"/>
              </w:rPr>
              <w:t>教學卓越中心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68" w:rsidRPr="00EC3276" w:rsidRDefault="00196E68" w:rsidP="00EC3276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C3276">
              <w:rPr>
                <w:rFonts w:ascii="標楷體" w:eastAsia="標楷體" w:hAnsi="標楷體" w:hint="eastAsia"/>
                <w:kern w:val="0"/>
                <w:szCs w:val="24"/>
              </w:rPr>
              <w:t>王秀芬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68" w:rsidRPr="00EC3276" w:rsidRDefault="00196E68" w:rsidP="00EC327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C3276">
              <w:rPr>
                <w:rFonts w:ascii="Times New Roman" w:eastAsia="新細明體" w:hAnsi="Times New Roman" w:cs="Times New Roman"/>
                <w:kern w:val="0"/>
                <w:szCs w:val="24"/>
              </w:rPr>
              <w:t>hfwang@mail.shu.edu.tw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68" w:rsidRPr="00EC3276" w:rsidRDefault="00196E68" w:rsidP="00EC327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C3276">
              <w:rPr>
                <w:rFonts w:ascii="Times New Roman" w:eastAsia="新細明體" w:hAnsi="Times New Roman" w:cs="Times New Roman"/>
                <w:kern w:val="0"/>
                <w:szCs w:val="24"/>
              </w:rPr>
              <w:t>2236-8225#4126</w:t>
            </w:r>
          </w:p>
        </w:tc>
      </w:tr>
      <w:tr w:rsidR="00F42379" w:rsidRPr="00196E68" w:rsidTr="00EC3276">
        <w:trPr>
          <w:trHeight w:val="56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379" w:rsidRPr="00EC3276" w:rsidRDefault="00F42379" w:rsidP="00EC3276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F6075">
              <w:rPr>
                <w:rFonts w:ascii="標楷體" w:eastAsia="標楷體" w:hAnsi="標楷體"/>
                <w:kern w:val="0"/>
                <w:szCs w:val="24"/>
              </w:rPr>
              <w:t>東吳大學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379" w:rsidRPr="00EC3276" w:rsidRDefault="00EC3276" w:rsidP="00EC3276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C3276">
              <w:rPr>
                <w:rFonts w:ascii="標楷體" w:eastAsia="標楷體" w:hAnsi="標楷體" w:hint="eastAsia"/>
                <w:kern w:val="0"/>
                <w:szCs w:val="24"/>
              </w:rPr>
              <w:t>教務處註冊課務組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379" w:rsidRPr="00EC3276" w:rsidRDefault="00EC3276" w:rsidP="00EC3276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C3276">
              <w:rPr>
                <w:rFonts w:ascii="標楷體" w:eastAsia="標楷體" w:hAnsi="標楷體" w:hint="eastAsia"/>
                <w:kern w:val="0"/>
                <w:szCs w:val="24"/>
              </w:rPr>
              <w:t>陳曉嵐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379" w:rsidRPr="00EC3276" w:rsidRDefault="00EC3276" w:rsidP="00EC327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C3276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sally0206@scu.edu.tw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379" w:rsidRPr="00EC3276" w:rsidRDefault="00EC3276" w:rsidP="00EC327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C3276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2881-9471#6034</w:t>
            </w:r>
          </w:p>
        </w:tc>
      </w:tr>
      <w:tr w:rsidR="00741337" w:rsidRPr="00196E68" w:rsidTr="00EC3276">
        <w:trPr>
          <w:trHeight w:val="56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68" w:rsidRPr="00EC3276" w:rsidRDefault="00196E68" w:rsidP="00EC3276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C3276">
              <w:rPr>
                <w:rFonts w:ascii="標楷體" w:eastAsia="標楷體" w:hAnsi="標楷體" w:hint="eastAsia"/>
                <w:kern w:val="0"/>
                <w:szCs w:val="24"/>
              </w:rPr>
              <w:t>淡江大學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68" w:rsidRPr="00EC3276" w:rsidRDefault="00196E68" w:rsidP="00EC3276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C3276">
              <w:rPr>
                <w:rFonts w:ascii="標楷體" w:eastAsia="標楷體" w:hAnsi="標楷體" w:hint="eastAsia"/>
                <w:kern w:val="0"/>
                <w:szCs w:val="24"/>
              </w:rPr>
              <w:t>學習與教學中心遠距組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68" w:rsidRPr="00EC3276" w:rsidRDefault="00196E68" w:rsidP="00EC3276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C3276">
              <w:rPr>
                <w:rFonts w:ascii="標楷體" w:eastAsia="標楷體" w:hAnsi="標楷體" w:hint="eastAsia"/>
                <w:kern w:val="0"/>
                <w:szCs w:val="24"/>
              </w:rPr>
              <w:t>彭國仁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68" w:rsidRPr="00EC3276" w:rsidRDefault="00787F82" w:rsidP="00EC327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1" w:history="1">
              <w:r w:rsidR="00196E68" w:rsidRPr="00EC3276">
                <w:rPr>
                  <w:rFonts w:ascii="Times New Roman" w:eastAsia="新細明體" w:hAnsi="Times New Roman" w:cs="Times New Roman"/>
                  <w:kern w:val="0"/>
                  <w:szCs w:val="24"/>
                </w:rPr>
                <w:t>kjpeng@mail.tku.edu.tw</w:t>
              </w:r>
            </w:hyperlink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68" w:rsidRPr="00EC3276" w:rsidRDefault="00196E68" w:rsidP="00EC327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C3276">
              <w:rPr>
                <w:rFonts w:ascii="Times New Roman" w:eastAsia="新細明體" w:hAnsi="Times New Roman" w:cs="Times New Roman"/>
                <w:kern w:val="0"/>
                <w:szCs w:val="24"/>
              </w:rPr>
              <w:t>2621-5656#2159</w:t>
            </w:r>
          </w:p>
        </w:tc>
      </w:tr>
      <w:tr w:rsidR="00741337" w:rsidRPr="00196E68" w:rsidTr="00EC3276">
        <w:trPr>
          <w:trHeight w:val="56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68" w:rsidRPr="00EC3276" w:rsidRDefault="00196E68" w:rsidP="00EC3276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C3276">
              <w:rPr>
                <w:rFonts w:ascii="標楷體" w:eastAsia="標楷體" w:hAnsi="標楷體" w:hint="eastAsia"/>
                <w:kern w:val="0"/>
                <w:szCs w:val="24"/>
              </w:rPr>
              <w:t>實踐大學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68" w:rsidRPr="00EC3276" w:rsidRDefault="00196E68" w:rsidP="00EC3276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C3276">
              <w:rPr>
                <w:rFonts w:ascii="標楷體" w:eastAsia="標楷體" w:hAnsi="標楷體" w:hint="eastAsia"/>
                <w:kern w:val="0"/>
                <w:szCs w:val="24"/>
              </w:rPr>
              <w:t>教學發展中心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68" w:rsidRPr="00EC3276" w:rsidRDefault="00196E68" w:rsidP="00EC3276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C3276">
              <w:rPr>
                <w:rFonts w:ascii="標楷體" w:eastAsia="標楷體" w:hAnsi="標楷體" w:hint="eastAsia"/>
                <w:kern w:val="0"/>
                <w:szCs w:val="24"/>
              </w:rPr>
              <w:t>江昭儀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68" w:rsidRPr="00EC3276" w:rsidRDefault="00787F82" w:rsidP="00EC327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2" w:history="1">
              <w:r w:rsidR="00196E68" w:rsidRPr="00EC3276">
                <w:rPr>
                  <w:rFonts w:ascii="Times New Roman" w:eastAsia="新細明體" w:hAnsi="Times New Roman" w:cs="Times New Roman"/>
                  <w:kern w:val="0"/>
                  <w:szCs w:val="24"/>
                </w:rPr>
                <w:t>chaoi@g2.usc.edu.tw</w:t>
              </w:r>
            </w:hyperlink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68" w:rsidRPr="00EC3276" w:rsidRDefault="00196E68" w:rsidP="00EC327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C3276">
              <w:rPr>
                <w:rFonts w:ascii="Times New Roman" w:eastAsia="新細明體" w:hAnsi="Times New Roman" w:cs="Times New Roman"/>
                <w:kern w:val="0"/>
                <w:szCs w:val="24"/>
              </w:rPr>
              <w:t>2538-1111#2617</w:t>
            </w:r>
          </w:p>
        </w:tc>
      </w:tr>
      <w:tr w:rsidR="00CF4794" w:rsidRPr="00196E68" w:rsidTr="00EC3276">
        <w:trPr>
          <w:trHeight w:val="56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94" w:rsidRPr="00EC3276" w:rsidRDefault="00CF4794" w:rsidP="00EC3276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C3276">
              <w:rPr>
                <w:rFonts w:ascii="標楷體" w:eastAsia="標楷體" w:hAnsi="標楷體" w:hint="eastAsia"/>
                <w:kern w:val="0"/>
                <w:szCs w:val="24"/>
              </w:rPr>
              <w:t>臺北醫學大學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94" w:rsidRPr="00EC3276" w:rsidRDefault="00CF4794" w:rsidP="00EC3276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C3276">
              <w:rPr>
                <w:rFonts w:ascii="標楷體" w:eastAsia="標楷體" w:hAnsi="標楷體" w:hint="eastAsia"/>
                <w:kern w:val="0"/>
                <w:szCs w:val="24"/>
              </w:rPr>
              <w:t>教務處課務組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94" w:rsidRPr="00EC3276" w:rsidRDefault="00CF4794" w:rsidP="00EC3276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C3276">
              <w:rPr>
                <w:rFonts w:ascii="標楷體" w:eastAsia="標楷體" w:hAnsi="標楷體" w:hint="eastAsia"/>
                <w:kern w:val="0"/>
                <w:szCs w:val="24"/>
              </w:rPr>
              <w:t>林沂葶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94" w:rsidRPr="00EC3276" w:rsidRDefault="00CF4794" w:rsidP="00EC327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C3276">
              <w:rPr>
                <w:rFonts w:ascii="Times New Roman" w:eastAsia="新細明體" w:hAnsi="Times New Roman" w:cs="Times New Roman"/>
                <w:kern w:val="0"/>
                <w:szCs w:val="24"/>
              </w:rPr>
              <w:t>yitingjob@tmu.edu.tw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94" w:rsidRPr="00EC3276" w:rsidRDefault="00CF4794" w:rsidP="00EC327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C3276">
              <w:rPr>
                <w:rFonts w:ascii="Times New Roman" w:eastAsia="新細明體" w:hAnsi="Times New Roman" w:cs="Times New Roman"/>
                <w:kern w:val="0"/>
                <w:szCs w:val="24"/>
              </w:rPr>
              <w:t>2736-1661#2125</w:t>
            </w:r>
          </w:p>
        </w:tc>
      </w:tr>
      <w:tr w:rsidR="00741337" w:rsidRPr="00196E68" w:rsidTr="00EC3276">
        <w:trPr>
          <w:trHeight w:val="56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68" w:rsidRPr="00EC3276" w:rsidRDefault="00196E68" w:rsidP="00EC3276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C3276">
              <w:rPr>
                <w:rFonts w:ascii="標楷體" w:eastAsia="標楷體" w:hAnsi="標楷體" w:hint="eastAsia"/>
                <w:kern w:val="0"/>
                <w:szCs w:val="24"/>
              </w:rPr>
              <w:t>輔仁大學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68" w:rsidRPr="00EC3276" w:rsidRDefault="00196E68" w:rsidP="00EC3276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C3276">
              <w:rPr>
                <w:rFonts w:ascii="標楷體" w:eastAsia="標楷體" w:hAnsi="標楷體" w:hint="eastAsia"/>
                <w:kern w:val="0"/>
                <w:szCs w:val="24"/>
              </w:rPr>
              <w:t>教師展與教學資源中心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68" w:rsidRPr="00EC3276" w:rsidRDefault="00196E68" w:rsidP="00EC3276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C3276">
              <w:rPr>
                <w:rFonts w:ascii="標楷體" w:eastAsia="標楷體" w:hAnsi="標楷體" w:hint="eastAsia"/>
                <w:kern w:val="0"/>
                <w:szCs w:val="24"/>
              </w:rPr>
              <w:t>程嘉玲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68" w:rsidRPr="00196E68" w:rsidRDefault="00196E68" w:rsidP="00EC327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96E68">
              <w:rPr>
                <w:rFonts w:ascii="Times New Roman" w:eastAsia="新細明體" w:hAnsi="Times New Roman" w:cs="Times New Roman"/>
                <w:kern w:val="0"/>
                <w:szCs w:val="24"/>
              </w:rPr>
              <w:t>079259@mail.fju.edu.tw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68" w:rsidRPr="00EC3276" w:rsidRDefault="00196E68" w:rsidP="00EC327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C3276">
              <w:rPr>
                <w:rFonts w:ascii="Times New Roman" w:eastAsia="新細明體" w:hAnsi="Times New Roman" w:cs="Times New Roman"/>
                <w:kern w:val="0"/>
                <w:szCs w:val="24"/>
              </w:rPr>
              <w:t>2905-3279</w:t>
            </w:r>
          </w:p>
        </w:tc>
      </w:tr>
      <w:tr w:rsidR="00741337" w:rsidRPr="00196E68" w:rsidTr="00EC3276">
        <w:trPr>
          <w:trHeight w:val="56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68" w:rsidRPr="00EC3276" w:rsidRDefault="00196E68" w:rsidP="00EC3276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C3276">
              <w:rPr>
                <w:rFonts w:ascii="標楷體" w:eastAsia="標楷體" w:hAnsi="標楷體" w:hint="eastAsia"/>
                <w:kern w:val="0"/>
                <w:szCs w:val="24"/>
              </w:rPr>
              <w:t>銘傳大學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68" w:rsidRPr="00EC3276" w:rsidRDefault="00741337" w:rsidP="00EC3276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C3276">
              <w:rPr>
                <w:rFonts w:ascii="標楷體" w:eastAsia="標楷體" w:hAnsi="標楷體" w:hint="eastAsia"/>
                <w:kern w:val="0"/>
                <w:szCs w:val="24"/>
              </w:rPr>
              <w:t>資訊網路處資訊服務組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68" w:rsidRPr="00EC3276" w:rsidRDefault="00741337" w:rsidP="00EC3276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C3276">
              <w:rPr>
                <w:rFonts w:ascii="標楷體" w:eastAsia="標楷體" w:hAnsi="標楷體" w:hint="eastAsia"/>
                <w:kern w:val="0"/>
                <w:szCs w:val="24"/>
              </w:rPr>
              <w:t>孔瑞萍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68" w:rsidRPr="00EC3276" w:rsidRDefault="00741337" w:rsidP="00EC327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C3276">
              <w:rPr>
                <w:rFonts w:ascii="Times New Roman" w:eastAsia="新細明體" w:hAnsi="Times New Roman" w:cs="Times New Roman"/>
                <w:kern w:val="0"/>
                <w:szCs w:val="24"/>
              </w:rPr>
              <w:t>rpkung@mail.mcu.edu.tw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68" w:rsidRPr="00EC3276" w:rsidRDefault="00741337" w:rsidP="00EC327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C3276">
              <w:rPr>
                <w:rFonts w:ascii="Times New Roman" w:eastAsia="新細明體" w:hAnsi="Times New Roman" w:cs="Times New Roman"/>
                <w:kern w:val="0"/>
                <w:szCs w:val="24"/>
              </w:rPr>
              <w:t>2882-4564 #2343</w:t>
            </w:r>
          </w:p>
        </w:tc>
      </w:tr>
    </w:tbl>
    <w:p w:rsidR="00A42555" w:rsidRPr="00A42555" w:rsidRDefault="00A42555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2F7008" w:rsidRPr="002853C2" w:rsidRDefault="002F7008" w:rsidP="0074133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853C2">
        <w:rPr>
          <w:rFonts w:ascii="標楷體" w:eastAsia="標楷體" w:hAnsi="標楷體"/>
          <w:b/>
          <w:sz w:val="28"/>
          <w:szCs w:val="28"/>
        </w:rPr>
        <w:lastRenderedPageBreak/>
        <w:t>105學年度第2學期跨校數位課程共享課程調查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2195"/>
        <w:gridCol w:w="1412"/>
        <w:gridCol w:w="1913"/>
        <w:gridCol w:w="1255"/>
        <w:gridCol w:w="1412"/>
        <w:gridCol w:w="1848"/>
      </w:tblGrid>
      <w:tr w:rsidR="00F42379" w:rsidRPr="00741337" w:rsidTr="00A42555">
        <w:trPr>
          <w:jc w:val="center"/>
        </w:trPr>
        <w:tc>
          <w:tcPr>
            <w:tcW w:w="346" w:type="pct"/>
            <w:shd w:val="clear" w:color="auto" w:fill="D9D9D9" w:themeFill="background1" w:themeFillShade="D9"/>
            <w:vAlign w:val="center"/>
          </w:tcPr>
          <w:p w:rsidR="00A42555" w:rsidRDefault="002F7008" w:rsidP="002F70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41337">
              <w:rPr>
                <w:rFonts w:ascii="Times New Roman" w:eastAsia="標楷體" w:hAnsi="Times New Roman" w:cs="Times New Roman"/>
                <w:kern w:val="0"/>
                <w:szCs w:val="24"/>
              </w:rPr>
              <w:t>開課</w:t>
            </w:r>
          </w:p>
          <w:p w:rsidR="002F7008" w:rsidRPr="00741337" w:rsidRDefault="002F7008" w:rsidP="002F70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41337">
              <w:rPr>
                <w:rFonts w:ascii="Times New Roman" w:eastAsia="標楷體" w:hAnsi="Times New Roman" w:cs="Times New Roman"/>
                <w:kern w:val="0"/>
                <w:szCs w:val="24"/>
              </w:rPr>
              <w:t>學校</w:t>
            </w:r>
          </w:p>
        </w:tc>
        <w:tc>
          <w:tcPr>
            <w:tcW w:w="1018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008" w:rsidRPr="00741337" w:rsidRDefault="002F7008" w:rsidP="002F70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41337">
              <w:rPr>
                <w:rFonts w:ascii="Times New Roman" w:eastAsia="標楷體" w:hAnsi="Times New Roman" w:cs="Times New Roman"/>
                <w:kern w:val="0"/>
                <w:szCs w:val="24"/>
              </w:rPr>
              <w:t>開課科目名稱</w:t>
            </w:r>
          </w:p>
        </w:tc>
        <w:tc>
          <w:tcPr>
            <w:tcW w:w="65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008" w:rsidRPr="00741337" w:rsidRDefault="002F7008" w:rsidP="002F70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41337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  <w:tc>
          <w:tcPr>
            <w:tcW w:w="887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008" w:rsidRPr="00741337" w:rsidRDefault="002F7008" w:rsidP="00D96D3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41337">
              <w:rPr>
                <w:rFonts w:ascii="Times New Roman" w:eastAsia="標楷體" w:hAnsi="Times New Roman" w:cs="Times New Roman"/>
                <w:kern w:val="0"/>
                <w:szCs w:val="24"/>
              </w:rPr>
              <w:t>課程</w:t>
            </w:r>
            <w:r w:rsidR="00D96D3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節次</w:t>
            </w:r>
          </w:p>
        </w:tc>
        <w:tc>
          <w:tcPr>
            <w:tcW w:w="582" w:type="pct"/>
            <w:shd w:val="clear" w:color="auto" w:fill="D9D9D9" w:themeFill="background1" w:themeFillShade="D9"/>
            <w:vAlign w:val="center"/>
          </w:tcPr>
          <w:p w:rsidR="00F42379" w:rsidRDefault="002F7008" w:rsidP="002F70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41337">
              <w:rPr>
                <w:rFonts w:ascii="Times New Roman" w:eastAsia="標楷體" w:hAnsi="Times New Roman" w:cs="Times New Roman"/>
                <w:kern w:val="0"/>
                <w:szCs w:val="24"/>
              </w:rPr>
              <w:t>遠距教學</w:t>
            </w:r>
          </w:p>
          <w:p w:rsidR="002F7008" w:rsidRPr="00741337" w:rsidRDefault="002F7008" w:rsidP="002F70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41337">
              <w:rPr>
                <w:rFonts w:ascii="Times New Roman" w:eastAsia="標楷體" w:hAnsi="Times New Roman" w:cs="Times New Roman"/>
                <w:kern w:val="0"/>
                <w:szCs w:val="24"/>
              </w:rPr>
              <w:t>方</w:t>
            </w:r>
            <w:r w:rsidR="00F4237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　</w:t>
            </w:r>
            <w:r w:rsidRPr="00741337">
              <w:rPr>
                <w:rFonts w:ascii="Times New Roman" w:eastAsia="標楷體" w:hAnsi="Times New Roman" w:cs="Times New Roman"/>
                <w:kern w:val="0"/>
                <w:szCs w:val="24"/>
              </w:rPr>
              <w:t>式</w:t>
            </w:r>
          </w:p>
        </w:tc>
        <w:tc>
          <w:tcPr>
            <w:tcW w:w="655" w:type="pct"/>
            <w:shd w:val="clear" w:color="auto" w:fill="D9D9D9" w:themeFill="background1" w:themeFillShade="D9"/>
            <w:vAlign w:val="center"/>
          </w:tcPr>
          <w:p w:rsidR="002F7008" w:rsidRPr="00741337" w:rsidRDefault="002F7008" w:rsidP="002F70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41337">
              <w:rPr>
                <w:rFonts w:ascii="Times New Roman" w:eastAsia="標楷體" w:hAnsi="Times New Roman" w:cs="Times New Roman"/>
                <w:kern w:val="0"/>
                <w:szCs w:val="24"/>
              </w:rPr>
              <w:t>納入各校</w:t>
            </w:r>
            <w:r w:rsidRPr="00741337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741337">
              <w:rPr>
                <w:rFonts w:ascii="Times New Roman" w:eastAsia="標楷體" w:hAnsi="Times New Roman" w:cs="Times New Roman"/>
                <w:kern w:val="0"/>
                <w:szCs w:val="24"/>
              </w:rPr>
              <w:t>選課系統</w:t>
            </w:r>
          </w:p>
        </w:tc>
        <w:tc>
          <w:tcPr>
            <w:tcW w:w="858" w:type="pct"/>
            <w:shd w:val="clear" w:color="auto" w:fill="D9D9D9" w:themeFill="background1" w:themeFillShade="D9"/>
            <w:vAlign w:val="center"/>
          </w:tcPr>
          <w:p w:rsidR="002F7008" w:rsidRPr="00741337" w:rsidRDefault="002F7008" w:rsidP="002F70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41337">
              <w:rPr>
                <w:rFonts w:ascii="Times New Roman" w:eastAsia="標楷體" w:hAnsi="Times New Roman" w:cs="Times New Roman"/>
                <w:kern w:val="0"/>
                <w:szCs w:val="24"/>
              </w:rPr>
              <w:t>納入優九聯盟</w:t>
            </w:r>
            <w:r w:rsidRPr="00741337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741337">
              <w:rPr>
                <w:rFonts w:ascii="Times New Roman" w:eastAsia="標楷體" w:hAnsi="Times New Roman" w:cs="Times New Roman"/>
                <w:kern w:val="0"/>
                <w:szCs w:val="24"/>
              </w:rPr>
              <w:t>校際選課系統</w:t>
            </w:r>
          </w:p>
        </w:tc>
      </w:tr>
      <w:tr w:rsidR="002F7008" w:rsidRPr="002F7008" w:rsidTr="00A42555">
        <w:trPr>
          <w:jc w:val="center"/>
        </w:trPr>
        <w:tc>
          <w:tcPr>
            <w:tcW w:w="346" w:type="pct"/>
            <w:vMerge w:val="restart"/>
            <w:vAlign w:val="center"/>
          </w:tcPr>
          <w:p w:rsidR="00A42555" w:rsidRDefault="002F7008" w:rsidP="002F70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淡江</w:t>
            </w:r>
          </w:p>
          <w:p w:rsidR="002F7008" w:rsidRPr="002F7008" w:rsidRDefault="002F7008" w:rsidP="002F70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大學</w:t>
            </w:r>
          </w:p>
        </w:tc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008" w:rsidRPr="002F7008" w:rsidRDefault="002F7008" w:rsidP="00A42555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語言學概論</w:t>
            </w: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008" w:rsidRPr="002F7008" w:rsidRDefault="002F7008" w:rsidP="002F70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曾昱夫</w:t>
            </w:r>
          </w:p>
        </w:tc>
        <w:tc>
          <w:tcPr>
            <w:tcW w:w="8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379" w:rsidRDefault="002F7008" w:rsidP="00F42379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/ 8</w:t>
            </w:r>
            <w:r w:rsidR="00A4255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.</w:t>
            </w: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9</w:t>
            </w:r>
          </w:p>
          <w:p w:rsidR="002F7008" w:rsidRPr="002F7008" w:rsidRDefault="002F7008" w:rsidP="00F42379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(15:10-17:00)</w:t>
            </w:r>
          </w:p>
        </w:tc>
        <w:tc>
          <w:tcPr>
            <w:tcW w:w="582" w:type="pct"/>
            <w:vAlign w:val="center"/>
          </w:tcPr>
          <w:p w:rsidR="002F7008" w:rsidRPr="002F7008" w:rsidRDefault="002F7008" w:rsidP="002F70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非同步</w:t>
            </w:r>
          </w:p>
        </w:tc>
        <w:tc>
          <w:tcPr>
            <w:tcW w:w="655" w:type="pct"/>
            <w:vMerge w:val="restart"/>
            <w:vAlign w:val="center"/>
          </w:tcPr>
          <w:p w:rsidR="002F7008" w:rsidRPr="002F7008" w:rsidRDefault="002F7008" w:rsidP="002F70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世新</w:t>
            </w:r>
          </w:p>
        </w:tc>
        <w:tc>
          <w:tcPr>
            <w:tcW w:w="858" w:type="pct"/>
            <w:vAlign w:val="center"/>
          </w:tcPr>
          <w:p w:rsidR="002F7008" w:rsidRPr="002F7008" w:rsidRDefault="002F7008" w:rsidP="002F70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F7008" w:rsidRPr="002F7008" w:rsidTr="00A42555">
        <w:trPr>
          <w:jc w:val="center"/>
        </w:trPr>
        <w:tc>
          <w:tcPr>
            <w:tcW w:w="346" w:type="pct"/>
            <w:vMerge/>
            <w:vAlign w:val="center"/>
          </w:tcPr>
          <w:p w:rsidR="002F7008" w:rsidRPr="002F7008" w:rsidRDefault="002F7008" w:rsidP="002F70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008" w:rsidRPr="002F7008" w:rsidRDefault="002F7008" w:rsidP="00A42555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語言與文化</w:t>
            </w: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008" w:rsidRPr="002F7008" w:rsidRDefault="002F7008" w:rsidP="002F70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高婉瑜</w:t>
            </w:r>
          </w:p>
        </w:tc>
        <w:tc>
          <w:tcPr>
            <w:tcW w:w="8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379" w:rsidRDefault="002F7008" w:rsidP="00F42379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三</w:t>
            </w: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/ 1</w:t>
            </w:r>
            <w:r w:rsidR="00A4255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.</w:t>
            </w: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  <w:p w:rsidR="002F7008" w:rsidRPr="002F7008" w:rsidRDefault="002F7008" w:rsidP="00F42379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(08:10-10:00)</w:t>
            </w:r>
          </w:p>
        </w:tc>
        <w:tc>
          <w:tcPr>
            <w:tcW w:w="582" w:type="pct"/>
            <w:vAlign w:val="center"/>
          </w:tcPr>
          <w:p w:rsidR="002F7008" w:rsidRPr="002F7008" w:rsidRDefault="002F7008" w:rsidP="002F70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非同步</w:t>
            </w:r>
          </w:p>
        </w:tc>
        <w:tc>
          <w:tcPr>
            <w:tcW w:w="655" w:type="pct"/>
            <w:vMerge/>
            <w:vAlign w:val="center"/>
          </w:tcPr>
          <w:p w:rsidR="002F7008" w:rsidRPr="002F7008" w:rsidRDefault="002F7008" w:rsidP="002F70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2F7008" w:rsidRPr="002F7008" w:rsidRDefault="002F7008" w:rsidP="002F70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F7008" w:rsidRPr="002F7008" w:rsidTr="00A42555">
        <w:trPr>
          <w:jc w:val="center"/>
        </w:trPr>
        <w:tc>
          <w:tcPr>
            <w:tcW w:w="346" w:type="pct"/>
            <w:vMerge/>
            <w:vAlign w:val="center"/>
          </w:tcPr>
          <w:p w:rsidR="002F7008" w:rsidRPr="002F7008" w:rsidRDefault="002F7008" w:rsidP="002F70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008" w:rsidRPr="002F7008" w:rsidRDefault="002F7008" w:rsidP="00A42555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華語文測驗與評量</w:t>
            </w: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008" w:rsidRPr="002F7008" w:rsidRDefault="002F7008" w:rsidP="002F70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林彥邦</w:t>
            </w:r>
          </w:p>
        </w:tc>
        <w:tc>
          <w:tcPr>
            <w:tcW w:w="8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379" w:rsidRDefault="002F7008" w:rsidP="00F42379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五</w:t>
            </w: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/ 8</w:t>
            </w:r>
            <w:r w:rsidR="00A4255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.</w:t>
            </w: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9</w:t>
            </w:r>
          </w:p>
          <w:p w:rsidR="002F7008" w:rsidRPr="002F7008" w:rsidRDefault="002F7008" w:rsidP="00F42379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(15:10-17:00)</w:t>
            </w:r>
          </w:p>
        </w:tc>
        <w:tc>
          <w:tcPr>
            <w:tcW w:w="582" w:type="pct"/>
            <w:vAlign w:val="center"/>
          </w:tcPr>
          <w:p w:rsidR="002F7008" w:rsidRPr="002F7008" w:rsidRDefault="002F7008" w:rsidP="002F70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非同步</w:t>
            </w:r>
          </w:p>
        </w:tc>
        <w:tc>
          <w:tcPr>
            <w:tcW w:w="655" w:type="pct"/>
            <w:vMerge/>
            <w:vAlign w:val="center"/>
          </w:tcPr>
          <w:p w:rsidR="002F7008" w:rsidRPr="002F7008" w:rsidRDefault="002F7008" w:rsidP="002F70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2F7008" w:rsidRPr="002F7008" w:rsidRDefault="002F7008" w:rsidP="002F70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F7008" w:rsidRPr="002F7008" w:rsidTr="00A42555">
        <w:trPr>
          <w:jc w:val="center"/>
        </w:trPr>
        <w:tc>
          <w:tcPr>
            <w:tcW w:w="346" w:type="pct"/>
            <w:vMerge/>
            <w:vAlign w:val="center"/>
          </w:tcPr>
          <w:p w:rsidR="002F7008" w:rsidRPr="002F7008" w:rsidRDefault="002F7008" w:rsidP="002F70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008" w:rsidRPr="002F7008" w:rsidRDefault="002F7008" w:rsidP="00A42555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線上帶領技巧與方法</w:t>
            </w: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008" w:rsidRPr="002F7008" w:rsidRDefault="002F7008" w:rsidP="002F70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徐新逸</w:t>
            </w:r>
          </w:p>
        </w:tc>
        <w:tc>
          <w:tcPr>
            <w:tcW w:w="8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379" w:rsidRDefault="002F7008" w:rsidP="00F42379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三</w:t>
            </w: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/ 3</w:t>
            </w:r>
            <w:r w:rsidR="00A4255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.</w:t>
            </w: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</w:p>
          <w:p w:rsidR="002F7008" w:rsidRPr="002F7008" w:rsidRDefault="002F7008" w:rsidP="00F42379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(10:10-12:00)</w:t>
            </w:r>
          </w:p>
        </w:tc>
        <w:tc>
          <w:tcPr>
            <w:tcW w:w="582" w:type="pct"/>
            <w:vAlign w:val="center"/>
          </w:tcPr>
          <w:p w:rsidR="002F7008" w:rsidRPr="002F7008" w:rsidRDefault="002F7008" w:rsidP="002F70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非同步</w:t>
            </w:r>
          </w:p>
        </w:tc>
        <w:tc>
          <w:tcPr>
            <w:tcW w:w="655" w:type="pct"/>
            <w:vMerge/>
            <w:vAlign w:val="center"/>
          </w:tcPr>
          <w:p w:rsidR="002F7008" w:rsidRPr="002F7008" w:rsidRDefault="002F7008" w:rsidP="002F70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2F7008" w:rsidRPr="002F7008" w:rsidRDefault="002F7008" w:rsidP="002F70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F7008" w:rsidRPr="002F7008" w:rsidTr="00A42555">
        <w:trPr>
          <w:jc w:val="center"/>
        </w:trPr>
        <w:tc>
          <w:tcPr>
            <w:tcW w:w="346" w:type="pct"/>
            <w:vMerge/>
            <w:vAlign w:val="center"/>
          </w:tcPr>
          <w:p w:rsidR="002F7008" w:rsidRPr="002F7008" w:rsidRDefault="002F7008" w:rsidP="002F70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008" w:rsidRPr="002F7008" w:rsidRDefault="002F7008" w:rsidP="00A42555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數位教材製作</w:t>
            </w: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008" w:rsidRPr="002F7008" w:rsidRDefault="002F7008" w:rsidP="002F70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陳慶帆</w:t>
            </w:r>
          </w:p>
        </w:tc>
        <w:tc>
          <w:tcPr>
            <w:tcW w:w="8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379" w:rsidRDefault="002F7008" w:rsidP="00F42379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四</w:t>
            </w: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/ 6</w:t>
            </w:r>
            <w:r w:rsidR="00A4255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.</w:t>
            </w: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7</w:t>
            </w:r>
          </w:p>
          <w:p w:rsidR="002F7008" w:rsidRPr="002F7008" w:rsidRDefault="002F7008" w:rsidP="00F42379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(13:10-15:00)</w:t>
            </w:r>
          </w:p>
        </w:tc>
        <w:tc>
          <w:tcPr>
            <w:tcW w:w="582" w:type="pct"/>
            <w:vAlign w:val="center"/>
          </w:tcPr>
          <w:p w:rsidR="002F7008" w:rsidRPr="002F7008" w:rsidRDefault="002F7008" w:rsidP="002F70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非同步</w:t>
            </w:r>
          </w:p>
        </w:tc>
        <w:tc>
          <w:tcPr>
            <w:tcW w:w="655" w:type="pct"/>
            <w:vMerge/>
            <w:vAlign w:val="center"/>
          </w:tcPr>
          <w:p w:rsidR="002F7008" w:rsidRPr="002F7008" w:rsidRDefault="002F7008" w:rsidP="002F70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2F7008" w:rsidRPr="002F7008" w:rsidRDefault="002F7008" w:rsidP="002F70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F7008" w:rsidRPr="002F7008" w:rsidTr="00A42555">
        <w:trPr>
          <w:jc w:val="center"/>
        </w:trPr>
        <w:tc>
          <w:tcPr>
            <w:tcW w:w="346" w:type="pct"/>
            <w:vMerge/>
            <w:vAlign w:val="center"/>
          </w:tcPr>
          <w:p w:rsidR="002F7008" w:rsidRPr="002F7008" w:rsidRDefault="002F7008" w:rsidP="002F70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008" w:rsidRPr="002F7008" w:rsidRDefault="002F7008" w:rsidP="00A42555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應用西班牙文</w:t>
            </w:r>
            <w:r w:rsidR="00A4255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華語教學</w:t>
            </w: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7008" w:rsidRPr="002F7008" w:rsidRDefault="002F7008" w:rsidP="002F70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劉莉美</w:t>
            </w:r>
          </w:p>
        </w:tc>
        <w:tc>
          <w:tcPr>
            <w:tcW w:w="8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379" w:rsidRDefault="002F7008" w:rsidP="00F42379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/ 8</w:t>
            </w:r>
            <w:r w:rsidR="00A4255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.</w:t>
            </w: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9</w:t>
            </w:r>
          </w:p>
          <w:p w:rsidR="002F7008" w:rsidRPr="002F7008" w:rsidRDefault="002F7008" w:rsidP="00F42379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(15:10-17:00)</w:t>
            </w:r>
          </w:p>
        </w:tc>
        <w:tc>
          <w:tcPr>
            <w:tcW w:w="582" w:type="pct"/>
            <w:vAlign w:val="center"/>
          </w:tcPr>
          <w:p w:rsidR="002F7008" w:rsidRPr="002F7008" w:rsidRDefault="002F7008" w:rsidP="002F70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非同步</w:t>
            </w:r>
          </w:p>
        </w:tc>
        <w:tc>
          <w:tcPr>
            <w:tcW w:w="655" w:type="pct"/>
            <w:vMerge/>
            <w:vAlign w:val="center"/>
          </w:tcPr>
          <w:p w:rsidR="002F7008" w:rsidRPr="002F7008" w:rsidRDefault="002F7008" w:rsidP="002F70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2F7008" w:rsidRPr="002F7008" w:rsidRDefault="002F7008" w:rsidP="002F70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F7008" w:rsidRPr="002F7008" w:rsidTr="00A42555">
        <w:trPr>
          <w:jc w:val="center"/>
        </w:trPr>
        <w:tc>
          <w:tcPr>
            <w:tcW w:w="346" w:type="pct"/>
            <w:vAlign w:val="center"/>
          </w:tcPr>
          <w:p w:rsidR="00A42555" w:rsidRDefault="002F7008" w:rsidP="002F70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世新</w:t>
            </w:r>
          </w:p>
          <w:p w:rsidR="002F7008" w:rsidRPr="002F7008" w:rsidRDefault="002F7008" w:rsidP="002F70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大學</w:t>
            </w:r>
          </w:p>
        </w:tc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008" w:rsidRPr="002F7008" w:rsidRDefault="002F7008" w:rsidP="00A42555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數的推理與軟體應用</w:t>
            </w: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008" w:rsidRPr="002F7008" w:rsidRDefault="002F7008" w:rsidP="002F70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廖興中</w:t>
            </w:r>
          </w:p>
        </w:tc>
        <w:tc>
          <w:tcPr>
            <w:tcW w:w="8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008" w:rsidRPr="002F7008" w:rsidRDefault="002F7008" w:rsidP="002F70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四</w:t>
            </w: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/ 6</w:t>
            </w:r>
            <w:r w:rsidR="00A4255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.</w:t>
            </w: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7</w:t>
            </w:r>
          </w:p>
          <w:p w:rsidR="002F7008" w:rsidRPr="002F7008" w:rsidRDefault="002F7008" w:rsidP="002F70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(13:10-15:00)</w:t>
            </w:r>
          </w:p>
        </w:tc>
        <w:tc>
          <w:tcPr>
            <w:tcW w:w="582" w:type="pct"/>
            <w:vAlign w:val="center"/>
          </w:tcPr>
          <w:p w:rsidR="002F7008" w:rsidRPr="002F7008" w:rsidRDefault="002F7008" w:rsidP="002F70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非同步</w:t>
            </w:r>
          </w:p>
        </w:tc>
        <w:tc>
          <w:tcPr>
            <w:tcW w:w="655" w:type="pct"/>
            <w:vAlign w:val="center"/>
          </w:tcPr>
          <w:p w:rsidR="002F7008" w:rsidRPr="002F7008" w:rsidRDefault="002F7008" w:rsidP="002F70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淡江</w:t>
            </w:r>
          </w:p>
        </w:tc>
        <w:tc>
          <w:tcPr>
            <w:tcW w:w="858" w:type="pct"/>
            <w:vAlign w:val="center"/>
          </w:tcPr>
          <w:p w:rsidR="002F7008" w:rsidRPr="002F7008" w:rsidRDefault="002F7008" w:rsidP="002F70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F7008" w:rsidRPr="002F7008" w:rsidTr="00A42555">
        <w:trPr>
          <w:jc w:val="center"/>
        </w:trPr>
        <w:tc>
          <w:tcPr>
            <w:tcW w:w="346" w:type="pct"/>
            <w:vAlign w:val="center"/>
          </w:tcPr>
          <w:p w:rsidR="002F7008" w:rsidRPr="002F7008" w:rsidRDefault="00A42555" w:rsidP="002F70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臺</w:t>
            </w:r>
            <w:r w:rsidR="002F7008"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北醫學大學</w:t>
            </w:r>
          </w:p>
        </w:tc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008" w:rsidRPr="002F7008" w:rsidRDefault="002F7008" w:rsidP="00A42555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居家照顧與技巧</w:t>
            </w:r>
          </w:p>
        </w:tc>
        <w:tc>
          <w:tcPr>
            <w:tcW w:w="6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008" w:rsidRPr="002F7008" w:rsidRDefault="002F7008" w:rsidP="002F70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徐美玲</w:t>
            </w:r>
          </w:p>
        </w:tc>
        <w:tc>
          <w:tcPr>
            <w:tcW w:w="8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008" w:rsidRPr="002F7008" w:rsidRDefault="002F7008" w:rsidP="00F42379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2F7008" w:rsidRPr="002F7008" w:rsidRDefault="002F7008" w:rsidP="002F70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F7008">
              <w:rPr>
                <w:rFonts w:ascii="Times New Roman" w:eastAsia="標楷體" w:hAnsi="Times New Roman" w:cs="Times New Roman"/>
                <w:kern w:val="0"/>
                <w:szCs w:val="24"/>
              </w:rPr>
              <w:t>非同步</w:t>
            </w:r>
          </w:p>
        </w:tc>
        <w:tc>
          <w:tcPr>
            <w:tcW w:w="655" w:type="pct"/>
            <w:vAlign w:val="center"/>
          </w:tcPr>
          <w:p w:rsidR="002F7008" w:rsidRPr="002F7008" w:rsidRDefault="002F7008" w:rsidP="002F70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2F7008" w:rsidRPr="002F7008" w:rsidRDefault="00A42555" w:rsidP="002F700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" w:char="F0FC"/>
            </w:r>
          </w:p>
        </w:tc>
      </w:tr>
    </w:tbl>
    <w:p w:rsidR="00713CB0" w:rsidRPr="002F7008" w:rsidRDefault="002F7008" w:rsidP="00A42555">
      <w:pPr>
        <w:ind w:leftChars="236" w:left="566"/>
      </w:pPr>
      <w:r w:rsidRPr="00741337">
        <w:rPr>
          <w:rFonts w:ascii="標楷體" w:eastAsia="標楷體" w:hAnsi="標楷體" w:hint="eastAsia"/>
        </w:rPr>
        <w:t>備註：因部分課程含面授課，須至該校上課，課程</w:t>
      </w:r>
      <w:r w:rsidR="00D96D32">
        <w:rPr>
          <w:rFonts w:ascii="標楷體" w:eastAsia="標楷體" w:hAnsi="標楷體" w:hint="eastAsia"/>
        </w:rPr>
        <w:t>節次</w:t>
      </w:r>
      <w:r w:rsidRPr="00741337">
        <w:rPr>
          <w:rFonts w:ascii="標楷體" w:eastAsia="標楷體" w:hAnsi="標楷體" w:hint="eastAsia"/>
        </w:rPr>
        <w:t>即</w:t>
      </w:r>
      <w:r w:rsidR="00D96D32">
        <w:rPr>
          <w:rFonts w:ascii="標楷體" w:eastAsia="標楷體" w:hAnsi="標楷體" w:hint="eastAsia"/>
        </w:rPr>
        <w:t>面授時間</w:t>
      </w:r>
      <w:r w:rsidRPr="00741337">
        <w:rPr>
          <w:rFonts w:ascii="標楷體" w:eastAsia="標楷體" w:hAnsi="標楷體" w:hint="eastAsia"/>
        </w:rPr>
        <w:t>。</w:t>
      </w:r>
    </w:p>
    <w:sectPr w:rsidR="00713CB0" w:rsidRPr="002F7008" w:rsidSect="00196E68">
      <w:headerReference w:type="default" r:id="rId13"/>
      <w:footerReference w:type="default" r:id="rId14"/>
      <w:pgSz w:w="11906" w:h="16838"/>
      <w:pgMar w:top="1440" w:right="567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82" w:rsidRDefault="00787F82" w:rsidP="00CD0A0D">
      <w:r>
        <w:separator/>
      </w:r>
    </w:p>
  </w:endnote>
  <w:endnote w:type="continuationSeparator" w:id="0">
    <w:p w:rsidR="00787F82" w:rsidRDefault="00787F82" w:rsidP="00CD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0D" w:rsidRPr="00826AE9" w:rsidRDefault="00CD0A0D" w:rsidP="00CD0A0D">
    <w:pPr>
      <w:pStyle w:val="a7"/>
      <w:jc w:val="center"/>
      <w:rPr>
        <w:rFonts w:ascii="Times New Roman" w:hAnsi="Times New Roman" w:cs="Times New Roman"/>
        <w:szCs w:val="24"/>
      </w:rPr>
    </w:pPr>
    <w:r w:rsidRPr="00826AE9">
      <w:rPr>
        <w:rFonts w:ascii="Times New Roman" w:hAnsi="Times New Roman" w:cs="Times New Roman"/>
        <w:szCs w:val="24"/>
      </w:rPr>
      <w:fldChar w:fldCharType="begin"/>
    </w:r>
    <w:r w:rsidRPr="00826AE9">
      <w:rPr>
        <w:rFonts w:ascii="Times New Roman" w:hAnsi="Times New Roman" w:cs="Times New Roman"/>
        <w:szCs w:val="24"/>
      </w:rPr>
      <w:instrText>PAGE   \* MERGEFORMAT</w:instrText>
    </w:r>
    <w:r w:rsidRPr="00826AE9">
      <w:rPr>
        <w:rFonts w:ascii="Times New Roman" w:hAnsi="Times New Roman" w:cs="Times New Roman"/>
        <w:szCs w:val="24"/>
      </w:rPr>
      <w:fldChar w:fldCharType="separate"/>
    </w:r>
    <w:r w:rsidR="002B6274" w:rsidRPr="002B6274">
      <w:rPr>
        <w:rFonts w:ascii="Times New Roman" w:hAnsi="Times New Roman" w:cs="Times New Roman"/>
        <w:noProof/>
        <w:szCs w:val="24"/>
        <w:lang w:val="zh-TW"/>
      </w:rPr>
      <w:t>1</w:t>
    </w:r>
    <w:r w:rsidRPr="00826AE9">
      <w:rPr>
        <w:rFonts w:ascii="Times New Roman" w:hAnsi="Times New Roman" w:cs="Times New Roman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82" w:rsidRDefault="00787F82" w:rsidP="00CD0A0D">
      <w:r>
        <w:separator/>
      </w:r>
    </w:p>
  </w:footnote>
  <w:footnote w:type="continuationSeparator" w:id="0">
    <w:p w:rsidR="00787F82" w:rsidRDefault="00787F82" w:rsidP="00CD0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55" w:rsidRPr="00A42555" w:rsidRDefault="00A42555" w:rsidP="00A42555">
    <w:pPr>
      <w:pStyle w:val="a5"/>
      <w:jc w:val="right"/>
    </w:pPr>
    <w:r>
      <w:rPr>
        <w:rFonts w:ascii="標楷體" w:eastAsia="標楷體" w:hAnsi="標楷體" w:hint="eastAsia"/>
      </w:rPr>
      <w:t>【附件2</w:t>
    </w:r>
    <w:r w:rsidRPr="005A27AC">
      <w:rPr>
        <w:rFonts w:ascii="標楷體" w:eastAsia="標楷體" w:hAnsi="標楷體"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0A"/>
    <w:rsid w:val="00056B1D"/>
    <w:rsid w:val="00066108"/>
    <w:rsid w:val="000F05EB"/>
    <w:rsid w:val="00196E68"/>
    <w:rsid w:val="00272E37"/>
    <w:rsid w:val="002853C2"/>
    <w:rsid w:val="002B6274"/>
    <w:rsid w:val="002F7008"/>
    <w:rsid w:val="0030640A"/>
    <w:rsid w:val="004F0460"/>
    <w:rsid w:val="00534765"/>
    <w:rsid w:val="00646241"/>
    <w:rsid w:val="006E02F9"/>
    <w:rsid w:val="00713CB0"/>
    <w:rsid w:val="00741337"/>
    <w:rsid w:val="00787F82"/>
    <w:rsid w:val="00826AE9"/>
    <w:rsid w:val="00A42555"/>
    <w:rsid w:val="00B02D28"/>
    <w:rsid w:val="00BF6075"/>
    <w:rsid w:val="00CD0A0D"/>
    <w:rsid w:val="00CF4794"/>
    <w:rsid w:val="00D643B2"/>
    <w:rsid w:val="00D64EB5"/>
    <w:rsid w:val="00D96D32"/>
    <w:rsid w:val="00EC3276"/>
    <w:rsid w:val="00F42379"/>
    <w:rsid w:val="00F5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F05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D0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0A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0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0A0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2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425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F05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D0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0A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0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0A0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2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425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t.tku.edu.tw/main.ph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te.shu.edu.tw/" TargetMode="External"/><Relationship Id="rId12" Type="http://schemas.openxmlformats.org/officeDocument/2006/relationships/hyperlink" Target="mailto:chaoi@g2.usc.edu.tw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jpeng@mail.tku.edu.t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zjt2@staff.pcc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achers.fju.edu.tw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User</cp:lastModifiedBy>
  <cp:revision>7</cp:revision>
  <cp:lastPrinted>2017-02-18T12:01:00Z</cp:lastPrinted>
  <dcterms:created xsi:type="dcterms:W3CDTF">2017-02-18T12:01:00Z</dcterms:created>
  <dcterms:modified xsi:type="dcterms:W3CDTF">2017-02-20T06:49:00Z</dcterms:modified>
</cp:coreProperties>
</file>